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5D0D7" w14:textId="78DDEE0D" w:rsidR="007F3D7A" w:rsidRDefault="007F3D7A" w:rsidP="0047783A">
      <w:pPr>
        <w:tabs>
          <w:tab w:val="num" w:pos="360"/>
        </w:tabs>
        <w:ind w:left="851" w:right="-710" w:hanging="851"/>
      </w:pPr>
      <w:bookmarkStart w:id="0" w:name="_Toc42488106"/>
      <w:bookmarkStart w:id="1" w:name="_Ref500419967"/>
      <w:r w:rsidRPr="00465BC5">
        <w:rPr>
          <w:noProof/>
        </w:rPr>
        <w:drawing>
          <wp:inline distT="0" distB="0" distL="0" distR="0" wp14:anchorId="75025358" wp14:editId="75444316">
            <wp:extent cx="2876550" cy="1311275"/>
            <wp:effectExtent l="0" t="0" r="0" b="3175"/>
            <wp:docPr id="651788740" name="Slika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788740" name="Slika 1" descr="A close-up of a flag&#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1311275"/>
                    </a:xfrm>
                    <a:prstGeom prst="rect">
                      <a:avLst/>
                    </a:prstGeom>
                    <a:noFill/>
                    <a:ln>
                      <a:noFill/>
                    </a:ln>
                  </pic:spPr>
                </pic:pic>
              </a:graphicData>
            </a:graphic>
          </wp:inline>
        </w:drawing>
      </w:r>
    </w:p>
    <w:p w14:paraId="1A7198DA" w14:textId="77777777" w:rsidR="0047783A" w:rsidRPr="007F3D7A" w:rsidRDefault="0047783A" w:rsidP="0047783A">
      <w:pPr>
        <w:pStyle w:val="Heading1"/>
        <w:numPr>
          <w:ilvl w:val="0"/>
          <w:numId w:val="5"/>
        </w:numPr>
        <w:ind w:left="851" w:right="-710" w:hanging="851"/>
        <w:jc w:val="left"/>
        <w:rPr>
          <w:rFonts w:ascii="Times New Roman" w:hAnsi="Times New Roman"/>
          <w:i/>
          <w:sz w:val="28"/>
          <w:szCs w:val="28"/>
          <w:lang w:val="en-GB"/>
        </w:rPr>
      </w:pPr>
      <w:r w:rsidRPr="007F3D7A">
        <w:rPr>
          <w:rFonts w:ascii="Times New Roman" w:hAnsi="Times New Roman"/>
          <w:i/>
          <w:sz w:val="28"/>
          <w:szCs w:val="28"/>
          <w:lang w:val="en-GB"/>
        </w:rPr>
        <w:t>TENDER FORM FOR A SUPPLY CONTRACT</w:t>
      </w:r>
      <w:bookmarkEnd w:id="0"/>
      <w:r w:rsidR="00501A2B" w:rsidRPr="007F3D7A">
        <w:rPr>
          <w:rFonts w:ascii="Times New Roman" w:hAnsi="Times New Roman"/>
          <w:i/>
          <w:sz w:val="28"/>
          <w:szCs w:val="28"/>
          <w:lang w:val="en-GB"/>
        </w:rPr>
        <w:t xml:space="preserve"> </w:t>
      </w:r>
    </w:p>
    <w:bookmarkEnd w:id="1"/>
    <w:p w14:paraId="13019793" w14:textId="166C1D02" w:rsidR="0047783A" w:rsidRPr="007F3D7A" w:rsidRDefault="0047783A" w:rsidP="0047783A">
      <w:pPr>
        <w:pStyle w:val="Title"/>
        <w:jc w:val="left"/>
        <w:rPr>
          <w:rFonts w:ascii="Times New Roman" w:hAnsi="Times New Roman"/>
          <w:b w:val="0"/>
          <w:sz w:val="22"/>
          <w:szCs w:val="22"/>
          <w:lang w:val="en-GB"/>
        </w:rPr>
      </w:pPr>
      <w:r w:rsidRPr="007F3D7A">
        <w:rPr>
          <w:rFonts w:ascii="Times New Roman" w:hAnsi="Times New Roman"/>
          <w:sz w:val="22"/>
          <w:szCs w:val="22"/>
          <w:lang w:val="en-GB"/>
        </w:rPr>
        <w:t xml:space="preserve">Publication reference: </w:t>
      </w:r>
      <w:r w:rsidR="00C54566" w:rsidRPr="007F3D7A">
        <w:rPr>
          <w:rFonts w:ascii="Times New Roman" w:hAnsi="Times New Roman"/>
          <w:sz w:val="22"/>
          <w:szCs w:val="22"/>
          <w:lang w:val="en-GB"/>
        </w:rPr>
        <w:t>HR-RS00054/CALL4HER/HCAP/01</w:t>
      </w:r>
    </w:p>
    <w:p w14:paraId="3F20949B" w14:textId="3F7880C4" w:rsidR="0047783A" w:rsidRPr="007F3D7A" w:rsidRDefault="0047783A" w:rsidP="0047783A">
      <w:pPr>
        <w:pStyle w:val="Title"/>
        <w:jc w:val="left"/>
        <w:outlineLvl w:val="0"/>
        <w:rPr>
          <w:rFonts w:ascii="Times New Roman" w:hAnsi="Times New Roman"/>
          <w:sz w:val="22"/>
          <w:szCs w:val="22"/>
          <w:lang w:val="en-GB"/>
        </w:rPr>
      </w:pPr>
      <w:r w:rsidRPr="007F3D7A">
        <w:rPr>
          <w:rFonts w:ascii="Times New Roman" w:hAnsi="Times New Roman"/>
          <w:sz w:val="22"/>
          <w:szCs w:val="22"/>
          <w:lang w:val="en-GB"/>
        </w:rPr>
        <w:t xml:space="preserve">Title of contract: </w:t>
      </w:r>
      <w:r w:rsidR="009668C7" w:rsidRPr="007F3D7A">
        <w:rPr>
          <w:rFonts w:ascii="Times New Roman" w:hAnsi="Times New Roman"/>
          <w:sz w:val="22"/>
          <w:szCs w:val="22"/>
          <w:lang w:val="en-GB"/>
        </w:rPr>
        <w:t>Supply of Ultrasound device - CALL4HER</w:t>
      </w:r>
    </w:p>
    <w:p w14:paraId="5FF1CC9B" w14:textId="77777777" w:rsidR="0047783A" w:rsidRPr="007F3D7A" w:rsidRDefault="0047783A" w:rsidP="0047783A">
      <w:pPr>
        <w:ind w:right="425"/>
        <w:jc w:val="right"/>
        <w:rPr>
          <w:rFonts w:ascii="Times New Roman" w:hAnsi="Times New Roman"/>
          <w:b/>
          <w:sz w:val="22"/>
          <w:szCs w:val="22"/>
        </w:rPr>
      </w:pPr>
      <w:r w:rsidRPr="007F3D7A">
        <w:rPr>
          <w:rFonts w:ascii="Times New Roman" w:hAnsi="Times New Roman"/>
          <w:b/>
          <w:sz w:val="22"/>
          <w:szCs w:val="22"/>
        </w:rPr>
        <w:t>&lt;</w:t>
      </w:r>
      <w:r w:rsidRPr="007F3D7A">
        <w:rPr>
          <w:rFonts w:ascii="Times New Roman" w:hAnsi="Times New Roman"/>
          <w:b/>
          <w:sz w:val="22"/>
          <w:szCs w:val="22"/>
          <w:highlight w:val="yellow"/>
        </w:rPr>
        <w:t>Place and date</w:t>
      </w:r>
      <w:r w:rsidRPr="007F3D7A">
        <w:rPr>
          <w:rFonts w:ascii="Times New Roman" w:hAnsi="Times New Roman"/>
          <w:b/>
          <w:sz w:val="22"/>
          <w:szCs w:val="22"/>
        </w:rPr>
        <w:t>&gt;</w:t>
      </w:r>
    </w:p>
    <w:p w14:paraId="5A434F64" w14:textId="17AB4603" w:rsidR="0047783A" w:rsidRPr="007F3D7A" w:rsidRDefault="0047783A" w:rsidP="00C54566">
      <w:pPr>
        <w:rPr>
          <w:rFonts w:ascii="Times New Roman" w:hAnsi="Times New Roman"/>
          <w:b/>
          <w:sz w:val="22"/>
          <w:szCs w:val="22"/>
        </w:rPr>
      </w:pPr>
      <w:r w:rsidRPr="007F3D7A">
        <w:rPr>
          <w:rFonts w:ascii="Times New Roman" w:hAnsi="Times New Roman"/>
          <w:b/>
          <w:sz w:val="22"/>
          <w:szCs w:val="22"/>
        </w:rPr>
        <w:t xml:space="preserve">A: </w:t>
      </w:r>
      <w:r w:rsidR="00C54566" w:rsidRPr="007F3D7A">
        <w:rPr>
          <w:rFonts w:ascii="Times New Roman" w:hAnsi="Times New Roman"/>
          <w:b/>
          <w:sz w:val="22"/>
          <w:szCs w:val="22"/>
        </w:rPr>
        <w:t xml:space="preserve">Health </w:t>
      </w:r>
      <w:proofErr w:type="spellStart"/>
      <w:r w:rsidR="00C54566" w:rsidRPr="007F3D7A">
        <w:rPr>
          <w:rFonts w:ascii="Times New Roman" w:hAnsi="Times New Roman"/>
          <w:b/>
          <w:sz w:val="22"/>
          <w:szCs w:val="22"/>
        </w:rPr>
        <w:t>Center</w:t>
      </w:r>
      <w:proofErr w:type="spellEnd"/>
      <w:r w:rsidR="00C54566" w:rsidRPr="007F3D7A">
        <w:rPr>
          <w:rFonts w:ascii="Times New Roman" w:hAnsi="Times New Roman"/>
          <w:b/>
          <w:sz w:val="22"/>
          <w:szCs w:val="22"/>
        </w:rPr>
        <w:t xml:space="preserve"> </w:t>
      </w:r>
      <w:proofErr w:type="spellStart"/>
      <w:r w:rsidR="00C54566" w:rsidRPr="007F3D7A">
        <w:rPr>
          <w:rFonts w:ascii="Times New Roman" w:hAnsi="Times New Roman"/>
          <w:b/>
          <w:sz w:val="22"/>
          <w:szCs w:val="22"/>
        </w:rPr>
        <w:t>Apatin</w:t>
      </w:r>
      <w:proofErr w:type="spellEnd"/>
      <w:r w:rsidR="00C54566" w:rsidRPr="007F3D7A">
        <w:rPr>
          <w:rFonts w:ascii="Times New Roman" w:hAnsi="Times New Roman"/>
          <w:b/>
          <w:sz w:val="22"/>
          <w:szCs w:val="22"/>
        </w:rPr>
        <w:t xml:space="preserve">, 66 </w:t>
      </w:r>
      <w:proofErr w:type="spellStart"/>
      <w:r w:rsidR="00C54566" w:rsidRPr="007F3D7A">
        <w:rPr>
          <w:rFonts w:ascii="Times New Roman" w:hAnsi="Times New Roman"/>
          <w:b/>
          <w:sz w:val="22"/>
          <w:szCs w:val="22"/>
        </w:rPr>
        <w:t>Nušićeva</w:t>
      </w:r>
      <w:proofErr w:type="spellEnd"/>
      <w:r w:rsidR="00C54566" w:rsidRPr="007F3D7A">
        <w:rPr>
          <w:rFonts w:ascii="Times New Roman" w:hAnsi="Times New Roman"/>
          <w:b/>
          <w:sz w:val="22"/>
          <w:szCs w:val="22"/>
        </w:rPr>
        <w:t xml:space="preserve">, 31327 </w:t>
      </w:r>
      <w:proofErr w:type="spellStart"/>
      <w:r w:rsidR="00C54566" w:rsidRPr="007F3D7A">
        <w:rPr>
          <w:rFonts w:ascii="Times New Roman" w:hAnsi="Times New Roman"/>
          <w:b/>
          <w:sz w:val="22"/>
          <w:szCs w:val="22"/>
        </w:rPr>
        <w:t>Apatin</w:t>
      </w:r>
      <w:proofErr w:type="spellEnd"/>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w:t>
      </w:r>
      <w:proofErr w:type="gramStart"/>
      <w:r w:rsidRPr="006A5F84">
        <w:rPr>
          <w:rFonts w:ascii="Times New Roman" w:hAnsi="Times New Roman"/>
          <w:sz w:val="22"/>
          <w:szCs w:val="22"/>
          <w:lang w:val="en-GB"/>
        </w:rPr>
        <w:t>legally-established</w:t>
      </w:r>
      <w:proofErr w:type="gramEnd"/>
      <w:r w:rsidRPr="006A5F84">
        <w:rPr>
          <w:rFonts w:ascii="Times New Roman" w:hAnsi="Times New Roman"/>
          <w:sz w:val="22"/>
          <w:szCs w:val="22"/>
          <w:lang w:val="en-GB"/>
        </w:rPr>
        <w:t xml:space="preserve">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093F50"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proofErr w:type="gramStart"/>
      <w:r w:rsidR="00694910" w:rsidRPr="00093F50">
        <w:rPr>
          <w:rFonts w:ascii="Times New Roman" w:hAnsi="Times New Roman"/>
          <w:sz w:val="22"/>
          <w:szCs w:val="22"/>
          <w:lang w:val="en-GB"/>
        </w:rPr>
        <w:t>With regard to</w:t>
      </w:r>
      <w:proofErr w:type="gramEnd"/>
      <w:r w:rsidR="00694910" w:rsidRPr="00093F50">
        <w:rPr>
          <w:rFonts w:ascii="Times New Roman" w:hAnsi="Times New Roman"/>
          <w:sz w:val="22"/>
          <w:szCs w:val="22"/>
          <w:lang w:val="en-GB"/>
        </w:rPr>
        <w:t xml:space="preserve"> technical and professional criteria, an economic operator may only rely on the capacities of other entities where the latter will supply the supplies or perform the works or services for which these capacities are required. </w:t>
      </w:r>
      <w:proofErr w:type="gramStart"/>
      <w:r w:rsidR="00694910" w:rsidRPr="00093F50">
        <w:rPr>
          <w:rFonts w:ascii="Times New Roman" w:hAnsi="Times New Roman"/>
          <w:sz w:val="22"/>
          <w:szCs w:val="22"/>
          <w:lang w:val="en-GB"/>
        </w:rPr>
        <w:t>With regard to</w:t>
      </w:r>
      <w:proofErr w:type="gramEnd"/>
      <w:r w:rsidR="00694910" w:rsidRPr="00093F50">
        <w:rPr>
          <w:rFonts w:ascii="Times New Roman" w:hAnsi="Times New Roman"/>
          <w:sz w:val="22"/>
          <w:szCs w:val="22"/>
          <w:lang w:val="en-GB"/>
        </w:rPr>
        <w:t xml:space="preserve"> economic and financial criteria, the entities upon whose capacity the tenderer relies, become jointly and severally liable for the performance of the contract</w:t>
      </w:r>
      <w:r w:rsidRPr="00093F50">
        <w:rPr>
          <w:rFonts w:ascii="Times New Roman" w:hAnsi="Times New Roman"/>
          <w:sz w:val="22"/>
          <w:szCs w:val="22"/>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093F50">
        <w:rPr>
          <w:rFonts w:ascii="Times New Roman" w:hAnsi="Times New Roman"/>
          <w:b/>
          <w:sz w:val="24"/>
          <w:szCs w:val="24"/>
        </w:rPr>
        <w:t>1</w:t>
      </w:r>
      <w:r w:rsidRPr="00093F50">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474DF65E" w:rsidR="001D1EB4" w:rsidRPr="006A5F84" w:rsidRDefault="001D1EB4" w:rsidP="003502E9">
            <w:pPr>
              <w:keepNext/>
              <w:keepLines/>
              <w:widowControl w:val="0"/>
              <w:jc w:val="center"/>
              <w:rPr>
                <w:rFonts w:ascii="Times New Roman" w:hAnsi="Times New Roman"/>
                <w:b/>
              </w:rPr>
            </w:pPr>
          </w:p>
        </w:tc>
        <w:tc>
          <w:tcPr>
            <w:tcW w:w="1559" w:type="dxa"/>
            <w:tcBorders>
              <w:bottom w:val="nil"/>
            </w:tcBorders>
            <w:shd w:val="pct5" w:color="auto" w:fill="FFFFFF"/>
          </w:tcPr>
          <w:p w14:paraId="14905406"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7FF42525" w14:textId="542EDF45" w:rsidR="001D1EB4" w:rsidRPr="00D9714E" w:rsidRDefault="008D0CD3" w:rsidP="001D1EB4">
            <w:pPr>
              <w:widowControl w:val="0"/>
              <w:spacing w:before="60" w:after="60"/>
              <w:jc w:val="center"/>
              <w:rPr>
                <w:rFonts w:ascii="Times New Roman" w:hAnsi="Times New Roman"/>
                <w:b/>
                <w:sz w:val="22"/>
                <w:szCs w:val="22"/>
                <w:highlight w:val="yellow"/>
              </w:rPr>
            </w:pPr>
            <w:r w:rsidRPr="00D9714E">
              <w:rPr>
                <w:rFonts w:ascii="Times New Roman" w:hAnsi="Times New Roman"/>
                <w:b/>
                <w:sz w:val="22"/>
                <w:szCs w:val="22"/>
                <w:highlight w:val="yellow"/>
              </w:rPr>
              <w:t>202</w:t>
            </w:r>
            <w:r w:rsidR="00E31B04" w:rsidRPr="00D9714E">
              <w:rPr>
                <w:rFonts w:ascii="Times New Roman" w:hAnsi="Times New Roman"/>
                <w:b/>
                <w:sz w:val="22"/>
                <w:szCs w:val="22"/>
                <w:highlight w:val="yellow"/>
              </w:rPr>
              <w:t>1</w:t>
            </w:r>
          </w:p>
          <w:p w14:paraId="5441FAC5" w14:textId="26B2B36A" w:rsidR="001D1EB4" w:rsidRPr="006A5F84" w:rsidRDefault="008D0CD3" w:rsidP="003502E9">
            <w:pPr>
              <w:keepNext/>
              <w:keepLines/>
              <w:widowControl w:val="0"/>
              <w:jc w:val="center"/>
              <w:rPr>
                <w:rFonts w:ascii="Times New Roman" w:hAnsi="Times New Roman"/>
                <w:b/>
              </w:rPr>
            </w:pPr>
            <w:r w:rsidRPr="006A5F84">
              <w:rPr>
                <w:rFonts w:ascii="Times New Roman" w:hAnsi="Times New Roman"/>
                <w:b/>
              </w:rPr>
              <w:t>€</w:t>
            </w:r>
          </w:p>
        </w:tc>
        <w:tc>
          <w:tcPr>
            <w:tcW w:w="1559" w:type="dxa"/>
            <w:tcBorders>
              <w:bottom w:val="nil"/>
            </w:tcBorders>
            <w:shd w:val="pct5" w:color="auto" w:fill="FFFFFF"/>
          </w:tcPr>
          <w:p w14:paraId="023E3B00" w14:textId="15E7A040"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008D0CD3" w:rsidRPr="00D9714E">
              <w:rPr>
                <w:rFonts w:ascii="Times New Roman" w:hAnsi="Times New Roman"/>
                <w:b/>
                <w:sz w:val="22"/>
                <w:szCs w:val="22"/>
                <w:highlight w:val="yellow"/>
              </w:rPr>
              <w:t>202</w:t>
            </w:r>
            <w:r w:rsidR="00E31B04" w:rsidRPr="00D9714E">
              <w:rPr>
                <w:rFonts w:ascii="Times New Roman" w:hAnsi="Times New Roman"/>
                <w:b/>
                <w:sz w:val="22"/>
                <w:szCs w:val="22"/>
                <w:highlight w:val="yellow"/>
              </w:rPr>
              <w:t>2</w:t>
            </w:r>
          </w:p>
          <w:p w14:paraId="286A23E7" w14:textId="5D5A0D0A" w:rsidR="001D1EB4" w:rsidRPr="006A5F84" w:rsidRDefault="008D0CD3" w:rsidP="003502E9">
            <w:pPr>
              <w:keepNext/>
              <w:keepLines/>
              <w:widowControl w:val="0"/>
              <w:jc w:val="center"/>
              <w:rPr>
                <w:rFonts w:ascii="Times New Roman" w:hAnsi="Times New Roman"/>
                <w:b/>
              </w:rPr>
            </w:pPr>
            <w:r w:rsidRPr="006A5F84">
              <w:rPr>
                <w:rFonts w:ascii="Times New Roman" w:hAnsi="Times New Roman"/>
                <w:b/>
              </w:rPr>
              <w:t>€</w:t>
            </w:r>
          </w:p>
        </w:tc>
        <w:tc>
          <w:tcPr>
            <w:tcW w:w="1275" w:type="dxa"/>
            <w:tcBorders>
              <w:bottom w:val="nil"/>
            </w:tcBorders>
            <w:shd w:val="pct5" w:color="auto" w:fill="FFFFFF"/>
          </w:tcPr>
          <w:p w14:paraId="0AF0118A" w14:textId="17A1FE8A"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008D0CD3" w:rsidRPr="00D9714E">
              <w:rPr>
                <w:rFonts w:ascii="Times New Roman" w:hAnsi="Times New Roman"/>
                <w:b/>
                <w:sz w:val="22"/>
                <w:szCs w:val="22"/>
                <w:highlight w:val="yellow"/>
              </w:rPr>
              <w:t>202</w:t>
            </w:r>
            <w:r w:rsidR="00E31B04" w:rsidRPr="00D9714E">
              <w:rPr>
                <w:rFonts w:ascii="Times New Roman" w:hAnsi="Times New Roman"/>
                <w:b/>
                <w:sz w:val="22"/>
                <w:szCs w:val="22"/>
                <w:highlight w:val="yellow"/>
              </w:rPr>
              <w:t>3</w:t>
            </w:r>
          </w:p>
          <w:p w14:paraId="36DDA397" w14:textId="79395063" w:rsidR="001D1EB4" w:rsidRPr="006A5F84" w:rsidRDefault="008D0CD3" w:rsidP="0047783A">
            <w:pPr>
              <w:keepNext/>
              <w:keepLines/>
              <w:widowControl w:val="0"/>
              <w:jc w:val="center"/>
              <w:rPr>
                <w:rFonts w:ascii="Times New Roman" w:hAnsi="Times New Roman"/>
                <w:b/>
              </w:rPr>
            </w:pPr>
            <w:r w:rsidRPr="006A5F84">
              <w:rPr>
                <w:rFonts w:ascii="Times New Roman" w:hAnsi="Times New Roman"/>
                <w:b/>
              </w:rPr>
              <w:t>€</w:t>
            </w:r>
          </w:p>
        </w:tc>
        <w:tc>
          <w:tcPr>
            <w:tcW w:w="993" w:type="dxa"/>
            <w:tcBorders>
              <w:bottom w:val="nil"/>
            </w:tcBorders>
            <w:shd w:val="pct5" w:color="auto" w:fill="FFFFFF"/>
          </w:tcPr>
          <w:p w14:paraId="6FD9A421" w14:textId="77777777" w:rsidR="001D1EB4" w:rsidRPr="006A5F84" w:rsidRDefault="001D1EB4"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77777777" w:rsidR="001D1EB4" w:rsidRPr="006A5F84" w:rsidRDefault="001D1EB4" w:rsidP="003502E9">
            <w:pPr>
              <w:keepNext/>
              <w:keepLines/>
              <w:widowControl w:val="0"/>
              <w:jc w:val="center"/>
              <w:rPr>
                <w:rFonts w:ascii="Times New Roman" w:hAnsi="Times New Roman"/>
                <w:b/>
              </w:rPr>
            </w:pPr>
            <w:r w:rsidRPr="006A5F84">
              <w:rPr>
                <w:rFonts w:ascii="Times New Roman" w:hAnsi="Times New Roman"/>
                <w:b/>
              </w:rPr>
              <w: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Default="0047783A" w:rsidP="002F6265">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3D162936" w14:textId="77777777" w:rsidR="002F6265" w:rsidRPr="006A5F84" w:rsidRDefault="002F6265" w:rsidP="002F6265">
      <w:pPr>
        <w:keepNext/>
        <w:tabs>
          <w:tab w:val="left" w:pos="360"/>
        </w:tabs>
        <w:spacing w:before="0" w:after="0"/>
        <w:jc w:val="both"/>
        <w:rPr>
          <w:rFonts w:ascii="Times New Roman" w:hAnsi="Times New Roman"/>
          <w:b/>
          <w:sz w:val="24"/>
          <w:szCs w:val="24"/>
        </w:rPr>
      </w:pPr>
    </w:p>
    <w:p w14:paraId="687F7AB4" w14:textId="77777777" w:rsidR="0047783A" w:rsidRDefault="0047783A" w:rsidP="002F6265">
      <w:pPr>
        <w:keepNext/>
        <w:keepLines/>
        <w:widowControl w:val="0"/>
        <w:spacing w:before="0" w:after="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p w14:paraId="019A36FB" w14:textId="77777777" w:rsidR="002F6265" w:rsidRPr="006A5F84" w:rsidRDefault="002F6265" w:rsidP="0047783A">
      <w:pPr>
        <w:keepNext/>
        <w:keepLines/>
        <w:widowControl w:val="0"/>
        <w:jc w:val="both"/>
        <w:rPr>
          <w:rFonts w:ascii="Times New Roman" w:hAnsi="Times New Roman"/>
          <w:sz w:val="22"/>
          <w:szCs w:val="22"/>
        </w:rPr>
      </w:pP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2A7C8AC3"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b/>
          <w:sz w:val="22"/>
          <w:szCs w:val="22"/>
        </w:rPr>
        <w:t>Maximum 10 specialisms</w:t>
      </w:r>
    </w:p>
    <w:p w14:paraId="6D396447" w14:textId="77777777" w:rsidR="008E2F16" w:rsidRPr="006A5F84" w:rsidRDefault="008E2F16" w:rsidP="003502E9">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r>
      <w:proofErr w:type="gramStart"/>
      <w:r w:rsidRPr="006A5F84">
        <w:rPr>
          <w:rFonts w:ascii="Times New Roman" w:hAnsi="Times New Roman"/>
          <w:b/>
          <w:sz w:val="24"/>
          <w:szCs w:val="24"/>
        </w:rPr>
        <w:t>EXPERIENCE</w:t>
      </w:r>
      <w:proofErr w:type="gramEnd"/>
      <w:r w:rsidR="002E6623">
        <w:rPr>
          <w:rFonts w:ascii="Times New Roman" w:hAnsi="Times New Roman"/>
          <w:b/>
          <w:sz w:val="24"/>
          <w:szCs w:val="24"/>
        </w:rPr>
        <w:t xml:space="preserve"> </w:t>
      </w:r>
    </w:p>
    <w:p w14:paraId="3811B721" w14:textId="78DB95C4"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7F512A">
        <w:rPr>
          <w:rFonts w:ascii="Times New Roman" w:hAnsi="Times New Roman"/>
          <w:b/>
          <w:bCs/>
          <w:sz w:val="22"/>
          <w:szCs w:val="22"/>
        </w:rPr>
        <w:t>3</w:t>
      </w:r>
      <w:r w:rsidR="008E2F16" w:rsidRPr="007F512A">
        <w:rPr>
          <w:rFonts w:ascii="Times New Roman" w:hAnsi="Times New Roman"/>
          <w:b/>
          <w:bCs/>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BCF0BAC" w14:textId="77777777" w:rsidR="007F512A" w:rsidRDefault="0025758A" w:rsidP="0025758A">
            <w:pPr>
              <w:keepNext/>
              <w:keepLines/>
              <w:widowControl w:val="0"/>
              <w:jc w:val="center"/>
              <w:rPr>
                <w:rFonts w:ascii="Times New Roman" w:hAnsi="Times New Roman"/>
                <w:b/>
              </w:rPr>
            </w:pPr>
            <w:r w:rsidRPr="006A5F84">
              <w:rPr>
                <w:rFonts w:ascii="Times New Roman" w:hAnsi="Times New Roman"/>
                <w:b/>
              </w:rPr>
              <w:t xml:space="preserve">Overall supply value </w:t>
            </w:r>
          </w:p>
          <w:p w14:paraId="68CDD3DF" w14:textId="65BBAC54" w:rsidR="0025758A" w:rsidRPr="006A5F84" w:rsidRDefault="007F512A" w:rsidP="0025758A">
            <w:pPr>
              <w:keepNext/>
              <w:keepLines/>
              <w:widowControl w:val="0"/>
              <w:jc w:val="center"/>
              <w:rPr>
                <w:rFonts w:ascii="Times New Roman" w:hAnsi="Times New Roman"/>
                <w:b/>
              </w:rPr>
            </w:pPr>
            <w:r w:rsidRPr="007F512A">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42A82261" w:rsidR="0025758A" w:rsidRPr="006A5F84" w:rsidRDefault="0025758A" w:rsidP="0025758A">
            <w:pPr>
              <w:keepNext/>
              <w:keepLines/>
              <w:widowControl w:val="0"/>
              <w:rPr>
                <w:rFonts w:ascii="Times New Roman" w:hAnsi="Times New Roman"/>
              </w:rPr>
            </w:pPr>
          </w:p>
        </w:tc>
        <w:tc>
          <w:tcPr>
            <w:tcW w:w="1418" w:type="dxa"/>
            <w:tcBorders>
              <w:top w:val="single" w:sz="6" w:space="0" w:color="auto"/>
              <w:bottom w:val="single" w:sz="6" w:space="0" w:color="auto"/>
            </w:tcBorders>
          </w:tcPr>
          <w:p w14:paraId="3A38F8B6" w14:textId="776A4363" w:rsidR="0025758A" w:rsidRPr="006A5F84" w:rsidRDefault="0025758A"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36AA247A" w14:textId="7061EA66" w:rsidR="0025758A" w:rsidRPr="006A5F84" w:rsidRDefault="0025758A"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3846254D" w14:textId="64ECED8B" w:rsidR="0025758A" w:rsidRPr="006A5F84" w:rsidRDefault="0025758A"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7611D1A9" w14:textId="133149E7" w:rsidR="0025758A" w:rsidRPr="006A5F84" w:rsidRDefault="0025758A" w:rsidP="0025758A">
            <w:pPr>
              <w:keepNext/>
              <w:keepLines/>
              <w:widowControl w:val="0"/>
              <w:rPr>
                <w:rFonts w:ascii="Times New Roman" w:hAnsi="Times New Roman"/>
              </w:rPr>
            </w:pPr>
          </w:p>
        </w:tc>
        <w:tc>
          <w:tcPr>
            <w:tcW w:w="1700" w:type="dxa"/>
            <w:tcBorders>
              <w:top w:val="single" w:sz="6" w:space="0" w:color="auto"/>
              <w:bottom w:val="single" w:sz="6" w:space="0" w:color="auto"/>
            </w:tcBorders>
          </w:tcPr>
          <w:p w14:paraId="24A546AB" w14:textId="34469790" w:rsidR="0025758A" w:rsidRPr="006A5F84" w:rsidRDefault="0025758A" w:rsidP="0025758A">
            <w:pPr>
              <w:keepNext/>
              <w:keepLines/>
              <w:widowControl w:val="0"/>
              <w:rPr>
                <w:rFonts w:ascii="Times New Roman" w:hAnsi="Times New Roman"/>
              </w:rPr>
            </w:pPr>
          </w:p>
        </w:tc>
        <w:tc>
          <w:tcPr>
            <w:tcW w:w="1418" w:type="dxa"/>
            <w:tcBorders>
              <w:top w:val="single" w:sz="6" w:space="0" w:color="auto"/>
              <w:bottom w:val="single" w:sz="6" w:space="0" w:color="auto"/>
            </w:tcBorders>
          </w:tcPr>
          <w:p w14:paraId="7394D4C7" w14:textId="10234624" w:rsidR="0025758A" w:rsidRPr="006A5F84" w:rsidRDefault="0025758A" w:rsidP="0025758A">
            <w:pPr>
              <w:keepNext/>
              <w:keepLines/>
              <w:widowControl w:val="0"/>
              <w:rPr>
                <w:rFonts w:ascii="Times New Roman" w:hAnsi="Times New Roman"/>
              </w:rPr>
            </w:pPr>
          </w:p>
        </w:tc>
        <w:tc>
          <w:tcPr>
            <w:tcW w:w="4530" w:type="dxa"/>
            <w:tcBorders>
              <w:top w:val="single" w:sz="6" w:space="0" w:color="auto"/>
              <w:bottom w:val="single" w:sz="6" w:space="0" w:color="auto"/>
            </w:tcBorders>
          </w:tcPr>
          <w:p w14:paraId="2FB3BB26" w14:textId="63CB7A64" w:rsidR="0025758A" w:rsidRPr="006A5F84" w:rsidRDefault="0025758A" w:rsidP="0025758A">
            <w:pPr>
              <w:keepNext/>
              <w:keepLines/>
              <w:widowControl w:val="0"/>
              <w:rPr>
                <w:rFonts w:ascii="Times New Roman" w:hAnsi="Times New Roman"/>
              </w:rPr>
            </w:pPr>
          </w:p>
        </w:tc>
      </w:tr>
      <w:tr w:rsidR="0025758A" w:rsidRPr="006A5F84" w14:paraId="22A12347" w14:textId="77777777" w:rsidTr="0025758A">
        <w:trPr>
          <w:cantSplit/>
        </w:trPr>
        <w:tc>
          <w:tcPr>
            <w:tcW w:w="993" w:type="dxa"/>
            <w:tcBorders>
              <w:top w:val="single" w:sz="6" w:space="0" w:color="auto"/>
              <w:bottom w:val="single" w:sz="4" w:space="0" w:color="auto"/>
            </w:tcBorders>
          </w:tcPr>
          <w:p w14:paraId="33D7AB35" w14:textId="3FB29E3F" w:rsidR="0025758A" w:rsidRPr="002E6623" w:rsidRDefault="0025758A" w:rsidP="002F6265">
            <w:pPr>
              <w:keepNext/>
              <w:keepLines/>
              <w:widowControl w:val="0"/>
              <w:rPr>
                <w:rFonts w:ascii="Times New Roman" w:hAnsi="Times New Roman"/>
              </w:rPr>
            </w:pPr>
          </w:p>
        </w:tc>
        <w:tc>
          <w:tcPr>
            <w:tcW w:w="1418" w:type="dxa"/>
            <w:tcBorders>
              <w:top w:val="single" w:sz="6" w:space="0" w:color="auto"/>
              <w:bottom w:val="single" w:sz="4" w:space="0" w:color="auto"/>
            </w:tcBorders>
          </w:tcPr>
          <w:p w14:paraId="73CFEC30" w14:textId="726FA24F" w:rsidR="0025758A" w:rsidRPr="006A5F84" w:rsidRDefault="0025758A" w:rsidP="0025758A">
            <w:pPr>
              <w:keepNext/>
              <w:keepLines/>
              <w:widowControl w:val="0"/>
              <w:rPr>
                <w:rFonts w:ascii="Times New Roman" w:hAnsi="Times New Roman"/>
              </w:rPr>
            </w:pPr>
          </w:p>
        </w:tc>
        <w:tc>
          <w:tcPr>
            <w:tcW w:w="1559" w:type="dxa"/>
            <w:tcBorders>
              <w:top w:val="single" w:sz="6" w:space="0" w:color="auto"/>
              <w:bottom w:val="single" w:sz="4" w:space="0" w:color="auto"/>
            </w:tcBorders>
          </w:tcPr>
          <w:p w14:paraId="0AA4E8C6" w14:textId="1B038E1D" w:rsidR="0025758A" w:rsidRPr="006A5F84" w:rsidRDefault="0025758A" w:rsidP="0025758A">
            <w:pPr>
              <w:keepNext/>
              <w:keepLines/>
              <w:widowControl w:val="0"/>
              <w:rPr>
                <w:rFonts w:ascii="Times New Roman" w:hAnsi="Times New Roman"/>
              </w:rPr>
            </w:pPr>
          </w:p>
        </w:tc>
        <w:tc>
          <w:tcPr>
            <w:tcW w:w="1559" w:type="dxa"/>
            <w:tcBorders>
              <w:top w:val="single" w:sz="6" w:space="0" w:color="auto"/>
              <w:bottom w:val="single" w:sz="4" w:space="0" w:color="auto"/>
            </w:tcBorders>
          </w:tcPr>
          <w:p w14:paraId="7382A6CE" w14:textId="7F8E8EA7" w:rsidR="0025758A" w:rsidRPr="006A5F84" w:rsidRDefault="0025758A" w:rsidP="0025758A">
            <w:pPr>
              <w:keepNext/>
              <w:keepLines/>
              <w:widowControl w:val="0"/>
              <w:rPr>
                <w:rFonts w:ascii="Times New Roman" w:hAnsi="Times New Roman"/>
              </w:rPr>
            </w:pPr>
          </w:p>
        </w:tc>
        <w:tc>
          <w:tcPr>
            <w:tcW w:w="1559" w:type="dxa"/>
            <w:tcBorders>
              <w:top w:val="single" w:sz="6" w:space="0" w:color="auto"/>
              <w:bottom w:val="single" w:sz="4" w:space="0" w:color="auto"/>
            </w:tcBorders>
          </w:tcPr>
          <w:p w14:paraId="7646137C" w14:textId="4180A6DF" w:rsidR="0025758A" w:rsidRPr="006A5F84" w:rsidRDefault="0025758A" w:rsidP="0025758A">
            <w:pPr>
              <w:keepNext/>
              <w:keepLines/>
              <w:widowControl w:val="0"/>
              <w:rPr>
                <w:rFonts w:ascii="Times New Roman" w:hAnsi="Times New Roman"/>
              </w:rPr>
            </w:pPr>
          </w:p>
        </w:tc>
        <w:tc>
          <w:tcPr>
            <w:tcW w:w="1700" w:type="dxa"/>
            <w:tcBorders>
              <w:top w:val="single" w:sz="6" w:space="0" w:color="auto"/>
              <w:bottom w:val="single" w:sz="4" w:space="0" w:color="auto"/>
            </w:tcBorders>
          </w:tcPr>
          <w:p w14:paraId="7966768D" w14:textId="588A0222" w:rsidR="0025758A" w:rsidRPr="006A5F84" w:rsidRDefault="0025758A" w:rsidP="0025758A">
            <w:pPr>
              <w:keepNext/>
              <w:keepLines/>
              <w:widowControl w:val="0"/>
              <w:rPr>
                <w:rFonts w:ascii="Times New Roman" w:hAnsi="Times New Roman"/>
              </w:rPr>
            </w:pPr>
          </w:p>
        </w:tc>
        <w:tc>
          <w:tcPr>
            <w:tcW w:w="1418" w:type="dxa"/>
            <w:tcBorders>
              <w:top w:val="single" w:sz="6" w:space="0" w:color="auto"/>
              <w:bottom w:val="single" w:sz="4" w:space="0" w:color="auto"/>
            </w:tcBorders>
          </w:tcPr>
          <w:p w14:paraId="6ADEFED3" w14:textId="57B51240" w:rsidR="0025758A" w:rsidRPr="006A5F84" w:rsidRDefault="0025758A" w:rsidP="0025758A">
            <w:pPr>
              <w:keepNext/>
              <w:keepLines/>
              <w:widowControl w:val="0"/>
              <w:rPr>
                <w:rFonts w:ascii="Times New Roman" w:hAnsi="Times New Roman"/>
              </w:rPr>
            </w:pPr>
          </w:p>
        </w:tc>
        <w:tc>
          <w:tcPr>
            <w:tcW w:w="4530" w:type="dxa"/>
            <w:tcBorders>
              <w:top w:val="single" w:sz="6" w:space="0" w:color="auto"/>
              <w:bottom w:val="single" w:sz="4" w:space="0" w:color="auto"/>
            </w:tcBorders>
          </w:tcPr>
          <w:p w14:paraId="07E2CB62" w14:textId="473BAEFE" w:rsidR="0025758A" w:rsidRPr="006A5F84" w:rsidRDefault="0025758A" w:rsidP="0025758A">
            <w:pPr>
              <w:keepNext/>
              <w:keepLines/>
              <w:widowControl w:val="0"/>
              <w:rPr>
                <w:rFonts w:ascii="Times New Roman" w:hAnsi="Times New Roman"/>
              </w:rPr>
            </w:pP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5D67FBA2"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 xml:space="preserve">We have examined and accept in full the content of the dossier for invitation to tender </w:t>
      </w:r>
      <w:r w:rsidR="002D5813" w:rsidRPr="002D5813">
        <w:rPr>
          <w:rFonts w:ascii="Times New Roman" w:hAnsi="Times New Roman"/>
          <w:color w:val="FF0000"/>
          <w:sz w:val="22"/>
          <w:szCs w:val="22"/>
        </w:rPr>
        <w:t>Supply of Ultrasound device - CALL4HER</w:t>
      </w:r>
      <w:r w:rsidR="006959E8">
        <w:rPr>
          <w:rFonts w:ascii="Times New Roman" w:hAnsi="Times New Roman"/>
          <w:sz w:val="22"/>
          <w:szCs w:val="22"/>
        </w:rPr>
        <w:t xml:space="preserve"> Ref. </w:t>
      </w:r>
      <w:r w:rsidRPr="006A5F84">
        <w:rPr>
          <w:rFonts w:ascii="Times New Roman" w:hAnsi="Times New Roman"/>
          <w:sz w:val="22"/>
          <w:szCs w:val="22"/>
        </w:rPr>
        <w:t xml:space="preserve">No </w:t>
      </w:r>
      <w:r w:rsidR="006959E8" w:rsidRPr="006959E8">
        <w:rPr>
          <w:rFonts w:ascii="Times New Roman" w:hAnsi="Times New Roman"/>
          <w:color w:val="FF0000"/>
          <w:sz w:val="22"/>
          <w:szCs w:val="22"/>
        </w:rPr>
        <w:t>HR-RS00054/CALL4HER/HCAP/01</w:t>
      </w:r>
      <w:r w:rsidRPr="006959E8">
        <w:rPr>
          <w:rFonts w:ascii="Times New Roman" w:hAnsi="Times New Roman"/>
          <w:color w:val="FF0000"/>
          <w:sz w:val="22"/>
          <w:szCs w:val="22"/>
        </w:rPr>
        <w:t xml:space="preserve"> </w:t>
      </w:r>
      <w:r w:rsidRPr="006A5F84">
        <w:rPr>
          <w:rFonts w:ascii="Times New Roman" w:hAnsi="Times New Roman"/>
          <w:sz w:val="22"/>
          <w:szCs w:val="22"/>
        </w:rPr>
        <w:t>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504FE30E" w14:textId="4840B0EE" w:rsidR="00936872" w:rsidRPr="00862D59" w:rsidRDefault="00F902FC" w:rsidP="00936872">
      <w:pPr>
        <w:spacing w:before="0" w:after="0"/>
        <w:jc w:val="both"/>
        <w:rPr>
          <w:rFonts w:ascii="Times New Roman" w:hAnsi="Times New Roman"/>
          <w:b/>
          <w:bCs/>
          <w:sz w:val="22"/>
          <w:szCs w:val="22"/>
          <w:lang w:val="en-US"/>
        </w:rPr>
      </w:pPr>
      <w:r>
        <w:rPr>
          <w:rFonts w:ascii="Times New Roman" w:hAnsi="Times New Roman"/>
          <w:sz w:val="22"/>
          <w:szCs w:val="22"/>
        </w:rPr>
        <w:tab/>
      </w:r>
      <w:r w:rsidRPr="006A5F84">
        <w:rPr>
          <w:rFonts w:ascii="Times New Roman" w:hAnsi="Times New Roman"/>
          <w:sz w:val="22"/>
          <w:szCs w:val="22"/>
        </w:rPr>
        <w:t>Lot 1</w:t>
      </w:r>
      <w:r>
        <w:rPr>
          <w:rFonts w:ascii="Times New Roman" w:hAnsi="Times New Roman"/>
          <w:sz w:val="22"/>
          <w:szCs w:val="22"/>
        </w:rPr>
        <w:t xml:space="preserve">: </w:t>
      </w:r>
      <w:r w:rsidR="00936872" w:rsidRPr="00862D59">
        <w:rPr>
          <w:rFonts w:ascii="Times New Roman" w:hAnsi="Times New Roman"/>
          <w:b/>
          <w:bCs/>
          <w:color w:val="FF0000"/>
          <w:sz w:val="22"/>
          <w:szCs w:val="22"/>
          <w:lang w:val="en-US"/>
        </w:rPr>
        <w:t xml:space="preserve">Ultrasound device with (multifrequency probes and </w:t>
      </w:r>
      <w:r w:rsidR="00862D59" w:rsidRPr="00862D59">
        <w:rPr>
          <w:rFonts w:ascii="Times New Roman" w:hAnsi="Times New Roman"/>
          <w:b/>
          <w:bCs/>
          <w:color w:val="FF0000"/>
          <w:sz w:val="22"/>
          <w:szCs w:val="22"/>
          <w:lang w:val="en-US"/>
        </w:rPr>
        <w:t>compatible</w:t>
      </w:r>
      <w:r w:rsidR="00936872" w:rsidRPr="00862D59">
        <w:rPr>
          <w:rFonts w:ascii="Times New Roman" w:hAnsi="Times New Roman"/>
          <w:b/>
          <w:bCs/>
          <w:color w:val="FF0000"/>
          <w:sz w:val="22"/>
          <w:szCs w:val="22"/>
          <w:lang w:val="en-US"/>
        </w:rPr>
        <w:t xml:space="preserve"> printer and </w:t>
      </w:r>
      <w:r w:rsidRPr="00862D59">
        <w:rPr>
          <w:rFonts w:ascii="Times New Roman" w:hAnsi="Times New Roman"/>
          <w:b/>
          <w:bCs/>
          <w:color w:val="FF0000"/>
          <w:sz w:val="22"/>
          <w:szCs w:val="22"/>
          <w:lang w:val="en-US"/>
        </w:rPr>
        <w:tab/>
      </w:r>
      <w:r w:rsidR="00936872" w:rsidRPr="00862D59">
        <w:rPr>
          <w:rFonts w:ascii="Times New Roman" w:hAnsi="Times New Roman"/>
          <w:b/>
          <w:bCs/>
          <w:color w:val="FF0000"/>
          <w:sz w:val="22"/>
          <w:szCs w:val="22"/>
          <w:lang w:val="en-US"/>
        </w:rPr>
        <w:t>software)</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936872" w14:paraId="356FA0FE" w14:textId="77777777" w:rsidTr="00DB504B">
        <w:tc>
          <w:tcPr>
            <w:tcW w:w="656" w:type="dxa"/>
            <w:shd w:val="clear" w:color="auto" w:fill="auto"/>
            <w:vAlign w:val="center"/>
          </w:tcPr>
          <w:p w14:paraId="23C66E46" w14:textId="77777777" w:rsidR="00936872" w:rsidRPr="008364A8" w:rsidRDefault="00936872" w:rsidP="00DB504B">
            <w:pPr>
              <w:rPr>
                <w:rFonts w:ascii="Times New Roman" w:hAnsi="Times New Roman"/>
                <w:b/>
                <w:sz w:val="22"/>
              </w:rPr>
            </w:pPr>
            <w:r w:rsidRPr="008364A8">
              <w:rPr>
                <w:rFonts w:ascii="Times New Roman" w:hAnsi="Times New Roman"/>
                <w:b/>
                <w:sz w:val="22"/>
              </w:rPr>
              <w:t>Item no.</w:t>
            </w:r>
          </w:p>
        </w:tc>
        <w:tc>
          <w:tcPr>
            <w:tcW w:w="6635" w:type="dxa"/>
            <w:shd w:val="clear" w:color="auto" w:fill="auto"/>
            <w:vAlign w:val="center"/>
          </w:tcPr>
          <w:p w14:paraId="0E813346" w14:textId="3F492BC0" w:rsidR="00936872" w:rsidRPr="002A7C79" w:rsidRDefault="00936872" w:rsidP="00DB504B">
            <w:pPr>
              <w:jc w:val="center"/>
              <w:rPr>
                <w:rFonts w:ascii="Times New Roman" w:hAnsi="Times New Roman"/>
                <w:b/>
                <w:sz w:val="22"/>
              </w:rPr>
            </w:pPr>
            <w:r>
              <w:rPr>
                <w:rFonts w:ascii="Times New Roman" w:hAnsi="Times New Roman"/>
              </w:rPr>
              <w:t>Product description incl. brand and model</w:t>
            </w:r>
          </w:p>
        </w:tc>
        <w:tc>
          <w:tcPr>
            <w:tcW w:w="1079" w:type="dxa"/>
            <w:shd w:val="clear" w:color="auto" w:fill="auto"/>
            <w:vAlign w:val="center"/>
          </w:tcPr>
          <w:p w14:paraId="0D98AE9E" w14:textId="77777777" w:rsidR="00936872" w:rsidRPr="002A7C79" w:rsidRDefault="00936872" w:rsidP="00DB504B">
            <w:pPr>
              <w:jc w:val="center"/>
              <w:rPr>
                <w:rFonts w:ascii="Times New Roman" w:hAnsi="Times New Roman"/>
                <w:b/>
                <w:sz w:val="22"/>
              </w:rPr>
            </w:pPr>
            <w:r w:rsidRPr="002A7C79">
              <w:rPr>
                <w:rFonts w:ascii="Times New Roman" w:hAnsi="Times New Roman"/>
                <w:b/>
                <w:sz w:val="22"/>
              </w:rPr>
              <w:t>Quantity</w:t>
            </w:r>
          </w:p>
        </w:tc>
      </w:tr>
      <w:tr w:rsidR="00936872" w14:paraId="70F42E62" w14:textId="77777777" w:rsidTr="00DB504B">
        <w:trPr>
          <w:trHeight w:val="746"/>
        </w:trPr>
        <w:tc>
          <w:tcPr>
            <w:tcW w:w="656" w:type="dxa"/>
            <w:shd w:val="clear" w:color="auto" w:fill="auto"/>
            <w:vAlign w:val="center"/>
          </w:tcPr>
          <w:p w14:paraId="167FEF97" w14:textId="77777777" w:rsidR="00936872" w:rsidRPr="004968D7" w:rsidRDefault="00936872" w:rsidP="00DB504B">
            <w:pPr>
              <w:jc w:val="center"/>
              <w:rPr>
                <w:rFonts w:ascii="Times New Roman" w:hAnsi="Times New Roman"/>
                <w:sz w:val="22"/>
              </w:rPr>
            </w:pPr>
            <w:r w:rsidRPr="004968D7">
              <w:rPr>
                <w:rFonts w:ascii="Times New Roman" w:hAnsi="Times New Roman"/>
                <w:sz w:val="22"/>
              </w:rPr>
              <w:t>1</w:t>
            </w:r>
          </w:p>
        </w:tc>
        <w:tc>
          <w:tcPr>
            <w:tcW w:w="6635" w:type="dxa"/>
            <w:shd w:val="clear" w:color="auto" w:fill="auto"/>
            <w:vAlign w:val="center"/>
          </w:tcPr>
          <w:p w14:paraId="451739FD" w14:textId="716615A8" w:rsidR="00936872" w:rsidRPr="00B26509" w:rsidRDefault="00936872" w:rsidP="00DB504B">
            <w:pPr>
              <w:spacing w:before="0" w:after="0"/>
              <w:rPr>
                <w:rFonts w:ascii="Times New Roman" w:hAnsi="Times New Roman"/>
                <w:sz w:val="22"/>
                <w:szCs w:val="22"/>
                <w:lang w:val="sr-Latn-RS"/>
              </w:rPr>
            </w:pPr>
          </w:p>
        </w:tc>
        <w:tc>
          <w:tcPr>
            <w:tcW w:w="1079" w:type="dxa"/>
            <w:shd w:val="clear" w:color="auto" w:fill="auto"/>
            <w:vAlign w:val="center"/>
          </w:tcPr>
          <w:p w14:paraId="2718795A" w14:textId="77777777" w:rsidR="00936872" w:rsidRPr="00A5368C" w:rsidRDefault="00936872" w:rsidP="00DB504B">
            <w:pPr>
              <w:jc w:val="center"/>
              <w:rPr>
                <w:rFonts w:ascii="Times New Roman" w:hAnsi="Times New Roman"/>
                <w:b/>
                <w:sz w:val="22"/>
              </w:rPr>
            </w:pPr>
            <w:r w:rsidRPr="00A5368C">
              <w:rPr>
                <w:rFonts w:ascii="Times New Roman" w:hAnsi="Times New Roman"/>
                <w:b/>
                <w:sz w:val="22"/>
              </w:rPr>
              <w:t xml:space="preserve">1 </w:t>
            </w:r>
            <w:r>
              <w:rPr>
                <w:rFonts w:ascii="Times New Roman" w:hAnsi="Times New Roman"/>
                <w:b/>
                <w:sz w:val="22"/>
              </w:rPr>
              <w:t>set</w:t>
            </w:r>
          </w:p>
        </w:tc>
      </w:tr>
    </w:tbl>
    <w:p w14:paraId="74E46FC4" w14:textId="36CF7889" w:rsidR="006959E8" w:rsidRPr="006A5F84" w:rsidRDefault="006959E8" w:rsidP="006959E8">
      <w:pPr>
        <w:ind w:left="709" w:hanging="709"/>
        <w:jc w:val="both"/>
        <w:rPr>
          <w:rFonts w:ascii="Times New Roman" w:hAnsi="Times New Roman"/>
          <w:sz w:val="22"/>
          <w:szCs w:val="22"/>
        </w:rPr>
      </w:pPr>
    </w:p>
    <w:p w14:paraId="5BF1D122" w14:textId="02598646" w:rsidR="0047783A" w:rsidRPr="006A5F84" w:rsidRDefault="0047783A" w:rsidP="0047783A">
      <w:pPr>
        <w:ind w:left="709"/>
        <w:jc w:val="both"/>
        <w:rPr>
          <w:rFonts w:ascii="Times New Roman" w:hAnsi="Times New Roman"/>
          <w:sz w:val="22"/>
          <w:szCs w:val="22"/>
        </w:rPr>
      </w:pPr>
    </w:p>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3419A5E"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xml:space="preserve">. In case of lots, select and insert </w:t>
      </w:r>
      <w:r>
        <w:rPr>
          <w:rFonts w:ascii="Times New Roman" w:hAnsi="Times New Roman"/>
          <w:b/>
          <w:sz w:val="22"/>
          <w:szCs w:val="22"/>
          <w:highlight w:val="yellow"/>
        </w:rPr>
        <w:t>price(s)</w:t>
      </w:r>
      <w:r w:rsidRPr="00255D67">
        <w:rPr>
          <w:rFonts w:ascii="Times New Roman" w:hAnsi="Times New Roman"/>
          <w:b/>
          <w:sz w:val="22"/>
          <w:szCs w:val="22"/>
          <w:highlight w:val="yellow"/>
        </w:rPr>
        <w:t xml:space="preserve"> for the lot</w:t>
      </w:r>
      <w:r>
        <w:rPr>
          <w:rFonts w:ascii="Times New Roman" w:hAnsi="Times New Roman"/>
          <w:b/>
          <w:sz w:val="22"/>
          <w:szCs w:val="22"/>
          <w:highlight w:val="yellow"/>
        </w:rPr>
        <w:t>(</w:t>
      </w:r>
      <w:r w:rsidRPr="00255D67">
        <w:rPr>
          <w:rFonts w:ascii="Times New Roman" w:hAnsi="Times New Roman"/>
          <w:b/>
          <w:sz w:val="22"/>
          <w:szCs w:val="22"/>
          <w:highlight w:val="yellow"/>
        </w:rPr>
        <w:t>s</w:t>
      </w:r>
      <w:r>
        <w:rPr>
          <w:rFonts w:ascii="Times New Roman" w:hAnsi="Times New Roman"/>
          <w:b/>
          <w:sz w:val="22"/>
          <w:szCs w:val="22"/>
          <w:highlight w:val="yellow"/>
        </w:rPr>
        <w:t>)</w:t>
      </w:r>
      <w:r w:rsidRPr="00255D67">
        <w:rPr>
          <w:rFonts w:ascii="Times New Roman" w:hAnsi="Times New Roman"/>
          <w:b/>
          <w:sz w:val="22"/>
          <w:szCs w:val="22"/>
          <w:highlight w:val="yellow"/>
        </w:rPr>
        <w:t xml:space="preserve"> you are tendering&gt;.</w:t>
      </w:r>
    </w:p>
    <w:p w14:paraId="46CBE00A"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55D67">
        <w:rPr>
          <w:rFonts w:ascii="Times New Roman" w:hAnsi="Times New Roman"/>
          <w:sz w:val="22"/>
          <w:szCs w:val="22"/>
          <w:highlight w:val="yellow"/>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 xml:space="preserve">&lt; name of </w:t>
      </w:r>
      <w:r w:rsidRPr="002D59A9">
        <w:rPr>
          <w:rFonts w:ascii="Times New Roman" w:hAnsi="Times New Roman"/>
          <w:sz w:val="22"/>
          <w:szCs w:val="22"/>
          <w:highlight w:val="yellow"/>
        </w:rPr>
        <w:lastRenderedPageBreak/>
        <w:t>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We agree to abide by the ethics clauses in Clause 23 of the instructions to tenderers and</w:t>
      </w:r>
      <w:proofErr w:type="gramStart"/>
      <w:r w:rsidRPr="006A5F84">
        <w:rPr>
          <w:rFonts w:ascii="Times New Roman" w:hAnsi="Times New Roman"/>
          <w:sz w:val="22"/>
          <w:szCs w:val="22"/>
        </w:rPr>
        <w:t>, in particular, have</w:t>
      </w:r>
      <w:proofErr w:type="gramEnd"/>
      <w:r w:rsidRPr="006A5F84">
        <w:rPr>
          <w:rFonts w:ascii="Times New Roman" w:hAnsi="Times New Roman"/>
          <w:sz w:val="22"/>
          <w:szCs w:val="22"/>
        </w:rPr>
        <w:t xml:space="preser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w:t>
      </w:r>
      <w:proofErr w:type="gramStart"/>
      <w:r w:rsidR="00FF346A" w:rsidRPr="00FF346A">
        <w:rPr>
          <w:rFonts w:ascii="Times New Roman" w:hAnsi="Times New Roman"/>
          <w:sz w:val="22"/>
          <w:szCs w:val="22"/>
        </w:rPr>
        <w:t>in spite of</w:t>
      </w:r>
      <w:proofErr w:type="gramEnd"/>
      <w:r w:rsidR="00FF346A" w:rsidRPr="00FF346A">
        <w:rPr>
          <w:rFonts w:ascii="Times New Roman" w:hAnsi="Times New Roman"/>
          <w:sz w:val="22"/>
          <w:szCs w:val="22"/>
        </w:rPr>
        <w:t xml:space="preserve">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w:t>
      </w:r>
      <w:proofErr w:type="gramStart"/>
      <w:r w:rsidR="00FF346A" w:rsidRPr="00FF346A">
        <w:rPr>
          <w:rFonts w:ascii="Times New Roman" w:hAnsi="Times New Roman"/>
          <w:sz w:val="22"/>
          <w:szCs w:val="22"/>
        </w:rPr>
        <w:t>if  the</w:t>
      </w:r>
      <w:proofErr w:type="gramEnd"/>
      <w:r w:rsidR="00FF346A" w:rsidRPr="00FF346A">
        <w:rPr>
          <w:rFonts w:ascii="Times New Roman" w:hAnsi="Times New Roman"/>
          <w:sz w:val="22"/>
          <w:szCs w:val="22"/>
        </w:rPr>
        <w:t xml:space="preserv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54EDE461" w:rsidR="00385369" w:rsidRPr="006A5F84" w:rsidRDefault="00385369" w:rsidP="00385369">
            <w:pPr>
              <w:keepNext/>
              <w:keepLines/>
              <w:widowControl w:val="0"/>
              <w:jc w:val="center"/>
              <w:rPr>
                <w:rFonts w:ascii="Times New Roman" w:hAnsi="Times New Roman"/>
                <w:b/>
                <w:sz w:val="22"/>
                <w:szCs w:val="22"/>
              </w:rPr>
            </w:pPr>
          </w:p>
        </w:tc>
        <w:tc>
          <w:tcPr>
            <w:tcW w:w="1417" w:type="dxa"/>
            <w:tcBorders>
              <w:bottom w:val="nil"/>
            </w:tcBorders>
            <w:shd w:val="pct5" w:color="auto" w:fill="FFFFFF"/>
          </w:tcPr>
          <w:p w14:paraId="0BF7AD86" w14:textId="77777777" w:rsidR="00385369" w:rsidRPr="00385369"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2 years before last year</w:t>
            </w:r>
            <w:r w:rsidRPr="00385369">
              <w:rPr>
                <w:rStyle w:val="FootnoteReference"/>
                <w:rFonts w:ascii="Times New Roman" w:hAnsi="Times New Roman"/>
                <w:b/>
                <w:sz w:val="22"/>
                <w:szCs w:val="22"/>
                <w:vertAlign w:val="baseline"/>
              </w:rPr>
              <w:footnoteReference w:id="12"/>
            </w:r>
          </w:p>
          <w:p w14:paraId="37C8B6BC" w14:textId="1CD28063" w:rsidR="00385369" w:rsidRPr="006959E8" w:rsidRDefault="006959E8" w:rsidP="006959E8">
            <w:pPr>
              <w:keepNext/>
              <w:keepLines/>
              <w:widowControl w:val="0"/>
              <w:jc w:val="center"/>
              <w:rPr>
                <w:rFonts w:ascii="Times New Roman" w:hAnsi="Times New Roman"/>
                <w:b/>
                <w:bCs/>
                <w:sz w:val="22"/>
                <w:szCs w:val="22"/>
                <w:highlight w:val="yellow"/>
              </w:rPr>
            </w:pPr>
            <w:r w:rsidRPr="006959E8">
              <w:rPr>
                <w:rFonts w:ascii="Times New Roman" w:hAnsi="Times New Roman"/>
                <w:b/>
                <w:bCs/>
                <w:sz w:val="22"/>
                <w:szCs w:val="22"/>
                <w:highlight w:val="yellow"/>
              </w:rPr>
              <w:t>202</w:t>
            </w:r>
            <w:r w:rsidR="00E31B04">
              <w:rPr>
                <w:rFonts w:ascii="Times New Roman" w:hAnsi="Times New Roman"/>
                <w:b/>
                <w:bCs/>
                <w:sz w:val="22"/>
                <w:szCs w:val="22"/>
                <w:highlight w:val="yellow"/>
              </w:rPr>
              <w:t>1</w:t>
            </w:r>
          </w:p>
          <w:p w14:paraId="2A1727F5" w14:textId="6A10C94A" w:rsidR="00385369" w:rsidRPr="00385369" w:rsidRDefault="006959E8" w:rsidP="006959E8">
            <w:pPr>
              <w:keepNext/>
              <w:keepLines/>
              <w:widowControl w:val="0"/>
              <w:jc w:val="center"/>
              <w:rPr>
                <w:rFonts w:ascii="Times New Roman" w:hAnsi="Times New Roman"/>
                <w:sz w:val="22"/>
                <w:szCs w:val="22"/>
              </w:rPr>
            </w:pPr>
            <w:r w:rsidRPr="006959E8">
              <w:rPr>
                <w:rFonts w:ascii="Times New Roman" w:hAnsi="Times New Roman"/>
                <w:sz w:val="22"/>
                <w:szCs w:val="22"/>
              </w:rPr>
              <w:t>€</w:t>
            </w:r>
          </w:p>
        </w:tc>
        <w:tc>
          <w:tcPr>
            <w:tcW w:w="1701" w:type="dxa"/>
            <w:tcBorders>
              <w:bottom w:val="nil"/>
            </w:tcBorders>
            <w:shd w:val="pct5" w:color="auto" w:fill="FFFFFF"/>
          </w:tcPr>
          <w:p w14:paraId="5564BDCA" w14:textId="77777777" w:rsidR="002D3756"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Year before last year</w:t>
            </w:r>
          </w:p>
          <w:p w14:paraId="6AD72CE5" w14:textId="72A9150A" w:rsidR="006959E8" w:rsidRPr="006959E8" w:rsidRDefault="00385369" w:rsidP="006959E8">
            <w:pPr>
              <w:keepNext/>
              <w:keepLines/>
              <w:widowControl w:val="0"/>
              <w:jc w:val="center"/>
              <w:rPr>
                <w:rFonts w:ascii="Times New Roman" w:hAnsi="Times New Roman"/>
                <w:b/>
                <w:bCs/>
                <w:sz w:val="22"/>
                <w:szCs w:val="22"/>
                <w:highlight w:val="yellow"/>
              </w:rPr>
            </w:pPr>
            <w:r w:rsidRPr="00385369">
              <w:rPr>
                <w:rFonts w:ascii="Times New Roman" w:hAnsi="Times New Roman"/>
                <w:sz w:val="22"/>
                <w:szCs w:val="22"/>
              </w:rPr>
              <w:br/>
            </w:r>
            <w:r w:rsidR="006959E8" w:rsidRPr="006959E8">
              <w:rPr>
                <w:rFonts w:ascii="Times New Roman" w:hAnsi="Times New Roman"/>
                <w:b/>
                <w:bCs/>
                <w:sz w:val="22"/>
                <w:szCs w:val="22"/>
                <w:highlight w:val="yellow"/>
              </w:rPr>
              <w:t>202</w:t>
            </w:r>
            <w:r w:rsidR="00E31B04">
              <w:rPr>
                <w:rFonts w:ascii="Times New Roman" w:hAnsi="Times New Roman"/>
                <w:b/>
                <w:bCs/>
                <w:sz w:val="22"/>
                <w:szCs w:val="22"/>
                <w:highlight w:val="yellow"/>
              </w:rPr>
              <w:t>2</w:t>
            </w:r>
          </w:p>
          <w:p w14:paraId="51E942A0" w14:textId="5BE249CC" w:rsidR="00385369" w:rsidRPr="00385369" w:rsidRDefault="006959E8" w:rsidP="006959E8">
            <w:pPr>
              <w:keepNext/>
              <w:keepLines/>
              <w:widowControl w:val="0"/>
              <w:jc w:val="center"/>
              <w:rPr>
                <w:rFonts w:ascii="Times New Roman" w:hAnsi="Times New Roman"/>
                <w:sz w:val="22"/>
                <w:szCs w:val="22"/>
              </w:rPr>
            </w:pPr>
            <w:r w:rsidRPr="006959E8">
              <w:rPr>
                <w:rFonts w:ascii="Times New Roman" w:hAnsi="Times New Roman"/>
                <w:sz w:val="22"/>
                <w:szCs w:val="22"/>
              </w:rPr>
              <w:t>€</w:t>
            </w:r>
          </w:p>
        </w:tc>
        <w:tc>
          <w:tcPr>
            <w:tcW w:w="1418" w:type="dxa"/>
            <w:tcBorders>
              <w:bottom w:val="nil"/>
            </w:tcBorders>
            <w:shd w:val="pct5" w:color="auto" w:fill="FFFFFF"/>
          </w:tcPr>
          <w:p w14:paraId="7CADCC16" w14:textId="77777777" w:rsidR="002743ED"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Last year</w:t>
            </w:r>
          </w:p>
          <w:p w14:paraId="327B71A3" w14:textId="77777777" w:rsidR="002D3756" w:rsidRDefault="002D3756" w:rsidP="002D3756">
            <w:pPr>
              <w:keepNext/>
              <w:keepLines/>
              <w:widowControl w:val="0"/>
              <w:spacing w:before="0" w:after="0"/>
              <w:rPr>
                <w:rFonts w:ascii="Times New Roman" w:hAnsi="Times New Roman"/>
                <w:sz w:val="22"/>
                <w:szCs w:val="22"/>
              </w:rPr>
            </w:pPr>
          </w:p>
          <w:p w14:paraId="44C3479E" w14:textId="5CF5E9FF" w:rsidR="00385369" w:rsidRPr="006959E8" w:rsidRDefault="00385369" w:rsidP="006959E8">
            <w:pPr>
              <w:keepNext/>
              <w:keepLines/>
              <w:widowControl w:val="0"/>
              <w:spacing w:before="0" w:after="0"/>
              <w:jc w:val="center"/>
              <w:rPr>
                <w:rFonts w:ascii="Times New Roman" w:hAnsi="Times New Roman"/>
                <w:b/>
                <w:bCs/>
                <w:sz w:val="22"/>
                <w:szCs w:val="22"/>
                <w:highlight w:val="yellow"/>
              </w:rPr>
            </w:pPr>
            <w:r w:rsidRPr="00385369">
              <w:rPr>
                <w:rFonts w:ascii="Times New Roman" w:hAnsi="Times New Roman"/>
                <w:sz w:val="22"/>
                <w:szCs w:val="22"/>
              </w:rPr>
              <w:br/>
            </w:r>
            <w:r w:rsidR="006959E8" w:rsidRPr="006959E8">
              <w:rPr>
                <w:rFonts w:ascii="Times New Roman" w:hAnsi="Times New Roman"/>
                <w:b/>
                <w:bCs/>
                <w:sz w:val="22"/>
                <w:szCs w:val="22"/>
                <w:highlight w:val="yellow"/>
              </w:rPr>
              <w:t>202</w:t>
            </w:r>
            <w:r w:rsidR="00E31B04">
              <w:rPr>
                <w:rFonts w:ascii="Times New Roman" w:hAnsi="Times New Roman"/>
                <w:b/>
                <w:bCs/>
                <w:sz w:val="22"/>
                <w:szCs w:val="22"/>
                <w:highlight w:val="yellow"/>
              </w:rPr>
              <w:t>3</w:t>
            </w:r>
          </w:p>
          <w:p w14:paraId="129F443B" w14:textId="77777777" w:rsidR="002D3756" w:rsidRPr="00385369" w:rsidRDefault="002D3756" w:rsidP="002D3756">
            <w:pPr>
              <w:keepNext/>
              <w:keepLines/>
              <w:widowControl w:val="0"/>
              <w:spacing w:before="0" w:after="0"/>
              <w:rPr>
                <w:rFonts w:ascii="Times New Roman" w:hAnsi="Times New Roman"/>
                <w:b/>
                <w:sz w:val="22"/>
                <w:szCs w:val="22"/>
              </w:rPr>
            </w:pPr>
          </w:p>
          <w:p w14:paraId="03093805" w14:textId="431714B1" w:rsidR="00385369" w:rsidRPr="00385369" w:rsidRDefault="006959E8" w:rsidP="006959E8">
            <w:pPr>
              <w:keepNext/>
              <w:keepLines/>
              <w:widowControl w:val="0"/>
              <w:spacing w:before="0" w:after="0"/>
              <w:jc w:val="center"/>
              <w:rPr>
                <w:rFonts w:ascii="Times New Roman" w:hAnsi="Times New Roman"/>
                <w:sz w:val="22"/>
                <w:szCs w:val="22"/>
              </w:rPr>
            </w:pPr>
            <w:r w:rsidRPr="006959E8">
              <w:rPr>
                <w:rFonts w:ascii="Times New Roman" w:hAnsi="Times New Roman"/>
                <w:b/>
                <w:sz w:val="22"/>
                <w:szCs w:val="22"/>
              </w:rPr>
              <w:t>€</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30D800DA" w14:textId="77777777" w:rsidR="00BF02E4" w:rsidRDefault="00BF02E4" w:rsidP="00BF02E4">
      <w:pPr>
        <w:widowControl w:val="0"/>
        <w:jc w:val="both"/>
        <w:rPr>
          <w:rFonts w:ascii="Times New Roman" w:hAnsi="Times New Roman"/>
          <w:b/>
          <w:sz w:val="22"/>
          <w:szCs w:val="22"/>
          <w:highlight w:val="yellow"/>
        </w:rPr>
      </w:pPr>
    </w:p>
    <w:p w14:paraId="24B75520" w14:textId="576AA20F" w:rsidR="00BF02E4" w:rsidRPr="008D6770" w:rsidRDefault="00BF02E4" w:rsidP="00BF02E4">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28497036" w14:textId="77777777" w:rsidR="00BF02E4" w:rsidRPr="008D6770" w:rsidRDefault="00BF02E4" w:rsidP="00BF02E4">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C7DB9EA" w14:textId="24629B50" w:rsidR="002D3756" w:rsidRPr="006A5F84" w:rsidRDefault="00BF02E4" w:rsidP="00BF02E4">
      <w:pPr>
        <w:keepNext/>
        <w:widowControl w:val="0"/>
        <w:spacing w:before="240"/>
        <w:jc w:val="both"/>
        <w:rPr>
          <w:rFonts w:ascii="Times New Roman" w:hAnsi="Times New Roman"/>
          <w:sz w:val="22"/>
          <w:szCs w:val="22"/>
        </w:rPr>
      </w:pPr>
      <w:r w:rsidRPr="008D6770">
        <w:rPr>
          <w:rFonts w:ascii="Times New Roman" w:hAnsi="Times New Roman"/>
          <w:b/>
          <w:sz w:val="22"/>
          <w:szCs w:val="22"/>
          <w:highlight w:val="yellow"/>
        </w:rPr>
        <w:t>&lt; Date &gt;</w:t>
      </w: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2"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2"/>
      <w:r>
        <w:rPr>
          <w:rStyle w:val="FootnoteReferenc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65EBD506" w14:textId="41C5E50D"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3" w:name="Check1"/>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3"/>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4"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4"/>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5" w:name="_DV_C369"/>
            <w:r w:rsidRPr="008D6770">
              <w:rPr>
                <w:color w:val="000000"/>
                <w:sz w:val="22"/>
                <w:szCs w:val="22"/>
              </w:rPr>
              <w:t>(ii)</w:t>
            </w:r>
            <w:r w:rsidRPr="008D6770">
              <w:rPr>
                <w:color w:val="000000"/>
                <w:sz w:val="22"/>
                <w:szCs w:val="22"/>
              </w:rPr>
              <w:tab/>
              <w:t>entering into agreement with other persons with the aim of distorting competition;</w:t>
            </w:r>
            <w:bookmarkEnd w:id="5"/>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6" w:name="_DV_C371"/>
            <w:r w:rsidRPr="008D6770">
              <w:rPr>
                <w:color w:val="000000"/>
                <w:sz w:val="22"/>
                <w:szCs w:val="22"/>
              </w:rPr>
              <w:lastRenderedPageBreak/>
              <w:t>(iii)</w:t>
            </w:r>
            <w:r w:rsidRPr="008D6770">
              <w:rPr>
                <w:color w:val="000000"/>
                <w:sz w:val="22"/>
                <w:szCs w:val="22"/>
              </w:rPr>
              <w:tab/>
              <w:t>violating intellectual property rights;</w:t>
            </w:r>
            <w:bookmarkEnd w:id="6"/>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7"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7"/>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8" w:name="_DV_C373"/>
            <w:r w:rsidRPr="008D6770">
              <w:rPr>
                <w:color w:val="000000"/>
                <w:sz w:val="22"/>
                <w:szCs w:val="22"/>
                <w:lang w:eastAsia="en-GB"/>
              </w:rPr>
              <w:t>(v)</w:t>
            </w:r>
            <w:r w:rsidRPr="008D6770">
              <w:rPr>
                <w:color w:val="000000"/>
                <w:sz w:val="22"/>
                <w:szCs w:val="22"/>
                <w:lang w:eastAsia="en-GB"/>
              </w:rPr>
              <w:tab/>
              <w:t xml:space="preserve">attempting to obtain confidential information that may confer upon </w:t>
            </w:r>
            <w:proofErr w:type="gramStart"/>
            <w:r w:rsidRPr="008D6770">
              <w:rPr>
                <w:color w:val="000000"/>
                <w:sz w:val="22"/>
                <w:szCs w:val="22"/>
                <w:lang w:eastAsia="en-GB"/>
              </w:rPr>
              <w:t>it</w:t>
            </w:r>
            <w:proofErr w:type="gramEnd"/>
            <w:r w:rsidRPr="008D6770">
              <w:rPr>
                <w:color w:val="000000"/>
                <w:sz w:val="22"/>
                <w:szCs w:val="22"/>
                <w:lang w:eastAsia="en-GB"/>
              </w:rPr>
              <w:t xml:space="preserve"> undue advantages in the award procedure</w:t>
            </w:r>
            <w:bookmarkEnd w:id="8"/>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E43304">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E43304">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E43304">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E43304">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E43304">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E43304">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9"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9"/>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 xml:space="preserve">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w:t>
            </w:r>
            <w:proofErr w:type="gramStart"/>
            <w:r w:rsidRPr="008D6770">
              <w:rPr>
                <w:color w:val="000000"/>
                <w:sz w:val="22"/>
                <w:szCs w:val="22"/>
              </w:rPr>
              <w:t>body;</w:t>
            </w:r>
            <w:proofErr w:type="gramEnd"/>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non-final administrative decisions which may include disciplinary measures taken by the competent supervisory body responsible for the verification of the application of standards of professional </w:t>
            </w:r>
            <w:proofErr w:type="gramStart"/>
            <w:r w:rsidRPr="008D6770">
              <w:rPr>
                <w:color w:val="000000"/>
                <w:sz w:val="22"/>
                <w:szCs w:val="22"/>
              </w:rPr>
              <w:t>ethics;</w:t>
            </w:r>
            <w:proofErr w:type="gramEnd"/>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the ECB, the EIB, the European Investment Fund or international </w:t>
            </w:r>
            <w:proofErr w:type="gramStart"/>
            <w:r w:rsidRPr="008D6770">
              <w:rPr>
                <w:color w:val="000000"/>
                <w:sz w:val="22"/>
                <w:szCs w:val="22"/>
              </w:rPr>
              <w:t>organisations;</w:t>
            </w:r>
            <w:proofErr w:type="gramEnd"/>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EBC9C98" w14:textId="507EFAE8" w:rsidR="002D3756" w:rsidRPr="002F6265" w:rsidRDefault="002D3756" w:rsidP="002F6265">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0"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0"/>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74F848D6" w14:textId="77777777" w:rsidR="002D3756" w:rsidRPr="008D6770" w:rsidRDefault="002D3756" w:rsidP="002D3756">
      <w:pPr>
        <w:widowControl w:val="0"/>
        <w:jc w:val="both"/>
        <w:rPr>
          <w:rFonts w:ascii="Times New Roman" w:hAnsi="Times New Roman"/>
          <w:b/>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050123C1" w14:textId="77777777" w:rsidR="002D3756" w:rsidRPr="008D6770" w:rsidRDefault="002D3756" w:rsidP="002D3756">
      <w:pPr>
        <w:widowControl w:val="0"/>
        <w:jc w:val="both"/>
        <w:rPr>
          <w:rFonts w:ascii="Times New Roman" w:hAnsi="Times New Roman"/>
          <w:b/>
          <w:sz w:val="22"/>
          <w:szCs w:val="22"/>
          <w:highlight w:val="yellow"/>
        </w:rPr>
      </w:pP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8A8EFC1" w14:textId="77777777" w:rsidR="002D3756" w:rsidRPr="008D6770" w:rsidRDefault="002D3756" w:rsidP="002D3756">
      <w:pPr>
        <w:widowControl w:val="0"/>
        <w:jc w:val="both"/>
        <w:rPr>
          <w:rFonts w:ascii="Times New Roman" w:hAnsi="Times New Roman"/>
          <w:b/>
          <w:sz w:val="22"/>
          <w:szCs w:val="22"/>
          <w:highlight w:val="yellow"/>
        </w:rPr>
      </w:pPr>
    </w:p>
    <w:p w14:paraId="54027FC7" w14:textId="77777777" w:rsidR="002D3756" w:rsidRPr="008D6770" w:rsidRDefault="002D3756" w:rsidP="002D3756">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5C6BCD30" w14:textId="77777777" w:rsidR="00347075" w:rsidRPr="00347075" w:rsidRDefault="00347075" w:rsidP="002D3756">
      <w:pPr>
        <w:spacing w:before="240"/>
        <w:jc w:val="both"/>
        <w:rPr>
          <w:rFonts w:ascii="Times New Roman" w:hAnsi="Times New Roman"/>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9314A" w14:textId="77777777" w:rsidR="00A57EC8" w:rsidRPr="006A5F84" w:rsidRDefault="00A57EC8">
      <w:r w:rsidRPr="006A5F84">
        <w:separator/>
      </w:r>
    </w:p>
  </w:endnote>
  <w:endnote w:type="continuationSeparator" w:id="0">
    <w:p w14:paraId="653B50D9" w14:textId="77777777" w:rsidR="00A57EC8" w:rsidRPr="006A5F84" w:rsidRDefault="00A57EC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AF7C0"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8E2F16" w:rsidRDefault="008E2F1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57C4C" w14:textId="77777777" w:rsidR="008E2F16" w:rsidRPr="006A5F84" w:rsidRDefault="008E2F1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1</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04AE360C" w14:textId="77777777" w:rsidR="008E2F16" w:rsidRPr="006A5F84" w:rsidRDefault="008E2F1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FD7D" w14:textId="77777777" w:rsidR="008E2F16" w:rsidRPr="006A5F84" w:rsidRDefault="008E2F1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8E2F16" w:rsidRPr="006A5F84" w:rsidRDefault="008E2F1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5B1B4"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8E2F16" w:rsidRDefault="008E2F16"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E5A6"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56B7FCC0" w14:textId="77777777" w:rsidR="008E2F16" w:rsidRPr="006A5F84" w:rsidRDefault="008E2F1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CDE9E"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64553D45" w14:textId="77777777" w:rsidR="008E2F16" w:rsidRPr="006A5F84" w:rsidRDefault="008E2F1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E729"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8E2F16" w:rsidRDefault="008E2F16"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D56F1" w14:textId="77777777" w:rsidR="008E2F16" w:rsidRPr="00601A79" w:rsidRDefault="008E2F1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9</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2BCD3D69" w14:textId="77777777" w:rsidR="008E2F16" w:rsidRPr="00601A79" w:rsidRDefault="008E2F16"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25D1" w14:textId="77777777" w:rsidR="008E2F16" w:rsidRPr="00601A79" w:rsidRDefault="008E2F1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4</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0E41C993" w14:textId="77777777" w:rsidR="008E2F16" w:rsidRPr="00601A79" w:rsidRDefault="008E2F1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26539" w14:textId="77777777" w:rsidR="00A57EC8" w:rsidRPr="006A5F84" w:rsidRDefault="00A57EC8">
      <w:r w:rsidRPr="006A5F84">
        <w:separator/>
      </w:r>
    </w:p>
  </w:footnote>
  <w:footnote w:type="continuationSeparator" w:id="0">
    <w:p w14:paraId="62424D3B" w14:textId="77777777" w:rsidR="00A57EC8" w:rsidRPr="006A5F84" w:rsidRDefault="00A57EC8">
      <w:r w:rsidRPr="006A5F84">
        <w:continuationSeparator/>
      </w:r>
    </w:p>
  </w:footnote>
  <w:footnote w:id="1">
    <w:p w14:paraId="35F327E1"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8E2F16" w:rsidRPr="006A5F84" w:rsidRDefault="008E2F1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Natural persons </w:t>
      </w:r>
      <w:proofErr w:type="gramStart"/>
      <w:r w:rsidRPr="006A5F84">
        <w:rPr>
          <w:rFonts w:ascii="Times New Roman" w:hAnsi="Times New Roman"/>
        </w:rPr>
        <w:t>have to</w:t>
      </w:r>
      <w:proofErr w:type="gramEnd"/>
      <w:r w:rsidRPr="006A5F84">
        <w:rPr>
          <w:rFonts w:ascii="Times New Roman" w:hAnsi="Times New Roman"/>
        </w:rPr>
        <w:t xml:space="preserve"> prove their capacity in accordance with the selection criteria and by the appropriate means.</w:t>
      </w:r>
    </w:p>
  </w:footnote>
  <w:footnote w:id="4">
    <w:p w14:paraId="31C833B7" w14:textId="77777777" w:rsidR="008E2F16" w:rsidRPr="006A5F84" w:rsidRDefault="008E2F1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8E2F16" w:rsidRPr="006A5F84" w:rsidRDefault="008E2F1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385369" w:rsidRPr="006A5F84" w:rsidRDefault="00385369" w:rsidP="00385369">
      <w:pPr>
        <w:spacing w:before="0" w:after="60"/>
        <w:ind w:left="142" w:hanging="142"/>
        <w:rPr>
          <w:rFonts w:ascii="Times New Roman" w:hAnsi="Times New Roman"/>
        </w:rPr>
      </w:pPr>
    </w:p>
  </w:footnote>
  <w:footnote w:id="13">
    <w:p w14:paraId="455A3176" w14:textId="77777777" w:rsidR="002D3756" w:rsidRPr="00A42220" w:rsidRDefault="002D37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AB7B4" w14:textId="77777777" w:rsidR="008E2F16" w:rsidRDefault="008E2F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ABDC2" w14:textId="77777777" w:rsidR="008E2F16" w:rsidRDefault="008E2F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4B23C" w14:textId="77777777" w:rsidR="008E2F16" w:rsidRDefault="008E2F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D7F3E" w14:textId="77777777" w:rsidR="008E2F16" w:rsidRDefault="008E2F1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221AA" w14:textId="77777777" w:rsidR="008E2F16" w:rsidRDefault="008E2F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8EB1" w14:textId="77777777" w:rsidR="008E2F16" w:rsidRDefault="008E2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55986791">
    <w:abstractNumId w:val="8"/>
  </w:num>
  <w:num w:numId="2" w16cid:durableId="901063676">
    <w:abstractNumId w:val="19"/>
  </w:num>
  <w:num w:numId="3" w16cid:durableId="2059091030">
    <w:abstractNumId w:val="7"/>
  </w:num>
  <w:num w:numId="4" w16cid:durableId="1366173588">
    <w:abstractNumId w:val="10"/>
  </w:num>
  <w:num w:numId="5" w16cid:durableId="1465662422">
    <w:abstractNumId w:val="21"/>
  </w:num>
  <w:num w:numId="6" w16cid:durableId="2051954941">
    <w:abstractNumId w:val="5"/>
  </w:num>
  <w:num w:numId="7" w16cid:durableId="559559736">
    <w:abstractNumId w:val="2"/>
  </w:num>
  <w:num w:numId="8" w16cid:durableId="2099596026">
    <w:abstractNumId w:val="0"/>
  </w:num>
  <w:num w:numId="9" w16cid:durableId="658314183">
    <w:abstractNumId w:val="13"/>
  </w:num>
  <w:num w:numId="10" w16cid:durableId="1870878056">
    <w:abstractNumId w:val="1"/>
  </w:num>
  <w:num w:numId="11" w16cid:durableId="384373613">
    <w:abstractNumId w:val="18"/>
  </w:num>
  <w:num w:numId="12" w16cid:durableId="1307927901">
    <w:abstractNumId w:val="9"/>
  </w:num>
  <w:num w:numId="13" w16cid:durableId="176625657">
    <w:abstractNumId w:val="3"/>
  </w:num>
  <w:num w:numId="14" w16cid:durableId="1226993662">
    <w:abstractNumId w:val="16"/>
  </w:num>
  <w:num w:numId="15" w16cid:durableId="715741908">
    <w:abstractNumId w:val="17"/>
  </w:num>
  <w:num w:numId="16" w16cid:durableId="1083915822">
    <w:abstractNumId w:val="4"/>
  </w:num>
  <w:num w:numId="17" w16cid:durableId="1742754116">
    <w:abstractNumId w:val="14"/>
  </w:num>
  <w:num w:numId="18" w16cid:durableId="548735416">
    <w:abstractNumId w:val="11"/>
  </w:num>
  <w:num w:numId="19" w16cid:durableId="1205218476">
    <w:abstractNumId w:val="12"/>
  </w:num>
  <w:num w:numId="20" w16cid:durableId="241448330">
    <w:abstractNumId w:val="15"/>
  </w:num>
  <w:num w:numId="21" w16cid:durableId="885604902">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3F50"/>
    <w:rsid w:val="00094A81"/>
    <w:rsid w:val="000950E5"/>
    <w:rsid w:val="000A1A71"/>
    <w:rsid w:val="000A3B36"/>
    <w:rsid w:val="000A7A2C"/>
    <w:rsid w:val="000B0983"/>
    <w:rsid w:val="000B0DD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1279"/>
    <w:rsid w:val="002A3D51"/>
    <w:rsid w:val="002B22E3"/>
    <w:rsid w:val="002B6401"/>
    <w:rsid w:val="002C0B2A"/>
    <w:rsid w:val="002C649A"/>
    <w:rsid w:val="002D0CE1"/>
    <w:rsid w:val="002D1FCC"/>
    <w:rsid w:val="002D2FC0"/>
    <w:rsid w:val="002D3756"/>
    <w:rsid w:val="002D5813"/>
    <w:rsid w:val="002D59A9"/>
    <w:rsid w:val="002D6EED"/>
    <w:rsid w:val="002E6623"/>
    <w:rsid w:val="002F1222"/>
    <w:rsid w:val="002F6265"/>
    <w:rsid w:val="0031517B"/>
    <w:rsid w:val="00322263"/>
    <w:rsid w:val="003308C6"/>
    <w:rsid w:val="00330F7E"/>
    <w:rsid w:val="00330FEE"/>
    <w:rsid w:val="0033212F"/>
    <w:rsid w:val="00335E06"/>
    <w:rsid w:val="003366C7"/>
    <w:rsid w:val="003409B8"/>
    <w:rsid w:val="003413A8"/>
    <w:rsid w:val="00347075"/>
    <w:rsid w:val="00347B7E"/>
    <w:rsid w:val="003502E9"/>
    <w:rsid w:val="003512FB"/>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34D0"/>
    <w:rsid w:val="00556923"/>
    <w:rsid w:val="005634B2"/>
    <w:rsid w:val="005672B7"/>
    <w:rsid w:val="00575CB0"/>
    <w:rsid w:val="0057671E"/>
    <w:rsid w:val="00581A7F"/>
    <w:rsid w:val="00582894"/>
    <w:rsid w:val="00586D6C"/>
    <w:rsid w:val="00587205"/>
    <w:rsid w:val="00591F23"/>
    <w:rsid w:val="00593550"/>
    <w:rsid w:val="005A3AB2"/>
    <w:rsid w:val="005B05C7"/>
    <w:rsid w:val="005B2018"/>
    <w:rsid w:val="005C0EA1"/>
    <w:rsid w:val="005C78BC"/>
    <w:rsid w:val="005D01FA"/>
    <w:rsid w:val="005D72F7"/>
    <w:rsid w:val="005F3C51"/>
    <w:rsid w:val="005F62D0"/>
    <w:rsid w:val="00601A79"/>
    <w:rsid w:val="00623422"/>
    <w:rsid w:val="006311FE"/>
    <w:rsid w:val="00633829"/>
    <w:rsid w:val="00636E8F"/>
    <w:rsid w:val="006408AC"/>
    <w:rsid w:val="00640D24"/>
    <w:rsid w:val="006617CA"/>
    <w:rsid w:val="00661B3C"/>
    <w:rsid w:val="00664C9B"/>
    <w:rsid w:val="0066519D"/>
    <w:rsid w:val="00671033"/>
    <w:rsid w:val="00674FF5"/>
    <w:rsid w:val="00677500"/>
    <w:rsid w:val="0068247E"/>
    <w:rsid w:val="006917B2"/>
    <w:rsid w:val="00692095"/>
    <w:rsid w:val="00694910"/>
    <w:rsid w:val="006959E8"/>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1B5F"/>
    <w:rsid w:val="007F3D7A"/>
    <w:rsid w:val="007F512A"/>
    <w:rsid w:val="007F6802"/>
    <w:rsid w:val="00806CE0"/>
    <w:rsid w:val="00811F58"/>
    <w:rsid w:val="0081418B"/>
    <w:rsid w:val="008227A5"/>
    <w:rsid w:val="00822E7E"/>
    <w:rsid w:val="008272ED"/>
    <w:rsid w:val="008431A6"/>
    <w:rsid w:val="00853F9D"/>
    <w:rsid w:val="0085667F"/>
    <w:rsid w:val="00857883"/>
    <w:rsid w:val="008617F3"/>
    <w:rsid w:val="00862D59"/>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D0CD3"/>
    <w:rsid w:val="008E2F16"/>
    <w:rsid w:val="008E40E2"/>
    <w:rsid w:val="008F02A7"/>
    <w:rsid w:val="008F3866"/>
    <w:rsid w:val="009143FD"/>
    <w:rsid w:val="00914FFB"/>
    <w:rsid w:val="00920A51"/>
    <w:rsid w:val="00922542"/>
    <w:rsid w:val="009251E3"/>
    <w:rsid w:val="0093582A"/>
    <w:rsid w:val="00935844"/>
    <w:rsid w:val="00935B62"/>
    <w:rsid w:val="00936872"/>
    <w:rsid w:val="00942609"/>
    <w:rsid w:val="0094670B"/>
    <w:rsid w:val="00951374"/>
    <w:rsid w:val="009551FE"/>
    <w:rsid w:val="009668C7"/>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39E4"/>
    <w:rsid w:val="00A556ED"/>
    <w:rsid w:val="00A57EC8"/>
    <w:rsid w:val="00A62073"/>
    <w:rsid w:val="00A63E3C"/>
    <w:rsid w:val="00A665A2"/>
    <w:rsid w:val="00A721F1"/>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1494"/>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02E4"/>
    <w:rsid w:val="00BF1A9A"/>
    <w:rsid w:val="00C05753"/>
    <w:rsid w:val="00C12AF0"/>
    <w:rsid w:val="00C13C29"/>
    <w:rsid w:val="00C17310"/>
    <w:rsid w:val="00C302E1"/>
    <w:rsid w:val="00C3235B"/>
    <w:rsid w:val="00C34E40"/>
    <w:rsid w:val="00C41328"/>
    <w:rsid w:val="00C417A4"/>
    <w:rsid w:val="00C41919"/>
    <w:rsid w:val="00C41E0B"/>
    <w:rsid w:val="00C54566"/>
    <w:rsid w:val="00C57B8F"/>
    <w:rsid w:val="00C61312"/>
    <w:rsid w:val="00C6387A"/>
    <w:rsid w:val="00C71093"/>
    <w:rsid w:val="00C720C8"/>
    <w:rsid w:val="00C75CCE"/>
    <w:rsid w:val="00C778A1"/>
    <w:rsid w:val="00C864E5"/>
    <w:rsid w:val="00C86724"/>
    <w:rsid w:val="00C92434"/>
    <w:rsid w:val="00CA1354"/>
    <w:rsid w:val="00CA6C68"/>
    <w:rsid w:val="00CB2250"/>
    <w:rsid w:val="00CC7DE2"/>
    <w:rsid w:val="00CD7F25"/>
    <w:rsid w:val="00CE231F"/>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63D"/>
    <w:rsid w:val="00D71AF3"/>
    <w:rsid w:val="00D75213"/>
    <w:rsid w:val="00D83D1B"/>
    <w:rsid w:val="00D90043"/>
    <w:rsid w:val="00D93C63"/>
    <w:rsid w:val="00D9714E"/>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16785"/>
    <w:rsid w:val="00E2190B"/>
    <w:rsid w:val="00E2682A"/>
    <w:rsid w:val="00E27678"/>
    <w:rsid w:val="00E31B04"/>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10C2F"/>
    <w:rsid w:val="00F12444"/>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2FC"/>
    <w:rsid w:val="00F90A9F"/>
    <w:rsid w:val="00F91DF6"/>
    <w:rsid w:val="00F962E3"/>
    <w:rsid w:val="00FA3F66"/>
    <w:rsid w:val="00FB0500"/>
    <w:rsid w:val="00FB2706"/>
    <w:rsid w:val="00FB3374"/>
    <w:rsid w:val="00FB67DE"/>
    <w:rsid w:val="00FB7C83"/>
    <w:rsid w:val="00FC491A"/>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59E8"/>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83D1-4986-410E-91EA-55D200B79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3119</Words>
  <Characters>17779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Computer</cp:lastModifiedBy>
  <cp:revision>27</cp:revision>
  <cp:lastPrinted>2012-09-24T09:39:00Z</cp:lastPrinted>
  <dcterms:created xsi:type="dcterms:W3CDTF">2019-04-14T15:47:00Z</dcterms:created>
  <dcterms:modified xsi:type="dcterms:W3CDTF">2025-03-10T21:13:00Z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